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9C826" w14:textId="77777777" w:rsidR="003F497A" w:rsidRDefault="003F497A" w:rsidP="003F497A">
      <w:pPr>
        <w:ind w:left="-720" w:right="-720"/>
        <w:jc w:val="both"/>
        <w:rPr>
          <w:rFonts w:asciiTheme="minorHAnsi" w:hAnsiTheme="minorHAnsi"/>
          <w:color w:val="000000"/>
          <w:sz w:val="22"/>
          <w:szCs w:val="22"/>
        </w:rPr>
      </w:pPr>
      <w:bookmarkStart w:id="0" w:name="_GoBack"/>
      <w:bookmarkEnd w:id="0"/>
    </w:p>
    <w:p w14:paraId="09C12DFF" w14:textId="77777777" w:rsidR="006307AA" w:rsidRDefault="006307AA" w:rsidP="003F497A">
      <w:pPr>
        <w:ind w:left="-720" w:right="-720"/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530E3806" w14:textId="77777777" w:rsidR="006307AA" w:rsidRDefault="006307AA" w:rsidP="003F497A">
      <w:pPr>
        <w:ind w:left="-720" w:right="-720"/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36F8D1AC" w14:textId="237F7BB2" w:rsidR="005C4B96" w:rsidRPr="00F01960" w:rsidRDefault="002312C9" w:rsidP="007B5E9F">
      <w:pPr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April 1</w:t>
      </w:r>
      <w:r w:rsidR="00DA45F2">
        <w:rPr>
          <w:rFonts w:asciiTheme="minorHAnsi" w:hAnsiTheme="minorHAnsi"/>
          <w:color w:val="000000"/>
          <w:sz w:val="22"/>
          <w:szCs w:val="22"/>
        </w:rPr>
        <w:t>, 2020</w:t>
      </w:r>
    </w:p>
    <w:p w14:paraId="02908084" w14:textId="77777777" w:rsidR="005C4B96" w:rsidRPr="00F01960" w:rsidRDefault="005C4B96" w:rsidP="007B5E9F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F01960">
        <w:rPr>
          <w:rFonts w:asciiTheme="minorHAnsi" w:hAnsiTheme="minorHAnsi"/>
          <w:color w:val="000000"/>
          <w:sz w:val="22"/>
          <w:szCs w:val="22"/>
        </w:rPr>
        <w:t> </w:t>
      </w:r>
    </w:p>
    <w:p w14:paraId="7C9EF0EF" w14:textId="77777777" w:rsidR="005C4B96" w:rsidRPr="00F01960" w:rsidRDefault="00002ECC" w:rsidP="007B5E9F">
      <w:pPr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National Governors Association </w:t>
      </w:r>
    </w:p>
    <w:p w14:paraId="788E0EBD" w14:textId="77777777" w:rsidR="005C4B96" w:rsidRPr="00F01960" w:rsidRDefault="00002ECC" w:rsidP="007B5E9F">
      <w:pPr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444 N Capitol Street NW </w:t>
      </w:r>
    </w:p>
    <w:p w14:paraId="3A22984D" w14:textId="2AFB72A5" w:rsidR="00644DF9" w:rsidRDefault="00002ECC" w:rsidP="007B5E9F">
      <w:pPr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Washington, D.C. 20001</w:t>
      </w:r>
      <w:r w:rsidR="003F497A">
        <w:rPr>
          <w:rFonts w:asciiTheme="minorHAnsi" w:hAnsiTheme="minorHAnsi"/>
          <w:color w:val="000000"/>
          <w:sz w:val="22"/>
          <w:szCs w:val="22"/>
        </w:rPr>
        <w:tab/>
      </w:r>
    </w:p>
    <w:p w14:paraId="1319909B" w14:textId="5C398FAC" w:rsidR="005C4B96" w:rsidRPr="00F01960" w:rsidRDefault="005C4B96" w:rsidP="007B5E9F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F01960">
        <w:rPr>
          <w:rFonts w:asciiTheme="minorHAnsi" w:hAnsiTheme="minorHAnsi"/>
          <w:color w:val="000000"/>
          <w:sz w:val="22"/>
          <w:szCs w:val="22"/>
        </w:rPr>
        <w:t> </w:t>
      </w:r>
    </w:p>
    <w:p w14:paraId="56CD541D" w14:textId="3FA02E52" w:rsidR="00002ECC" w:rsidRDefault="0035209B" w:rsidP="007B5E9F">
      <w:pPr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Dear </w:t>
      </w:r>
      <w:r w:rsidR="006307AA">
        <w:rPr>
          <w:rFonts w:asciiTheme="minorHAnsi" w:hAnsiTheme="minorHAnsi"/>
          <w:color w:val="000000"/>
          <w:sz w:val="22"/>
          <w:szCs w:val="22"/>
        </w:rPr>
        <w:t>Governor Hogan,</w:t>
      </w:r>
    </w:p>
    <w:p w14:paraId="1E20B328" w14:textId="77777777" w:rsidR="00002ECC" w:rsidRDefault="00002ECC" w:rsidP="007B5E9F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3A0E7AA3" w14:textId="4B68BF8F" w:rsidR="00644DF9" w:rsidRDefault="00E44EB1" w:rsidP="007B5E9F">
      <w:pPr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Governors</w:t>
      </w:r>
      <w:r w:rsidR="003449CB">
        <w:rPr>
          <w:rFonts w:asciiTheme="minorHAnsi" w:hAnsiTheme="minorHAnsi"/>
          <w:color w:val="000000"/>
          <w:sz w:val="22"/>
          <w:szCs w:val="22"/>
        </w:rPr>
        <w:t xml:space="preserve">, along with state agencies and legislators </w:t>
      </w:r>
      <w:r w:rsidR="00644DF9" w:rsidRPr="00644DF9">
        <w:rPr>
          <w:rFonts w:asciiTheme="minorHAnsi" w:hAnsiTheme="minorHAnsi"/>
          <w:color w:val="000000"/>
          <w:sz w:val="22"/>
          <w:szCs w:val="22"/>
        </w:rPr>
        <w:t xml:space="preserve">across the country are leading the charge against the COVID 19 pandemic. At the time of this letter, </w:t>
      </w:r>
      <w:proofErr w:type="gramStart"/>
      <w:r w:rsidR="0035209B">
        <w:rPr>
          <w:rFonts w:asciiTheme="minorHAnsi" w:hAnsiTheme="minorHAnsi"/>
          <w:color w:val="000000"/>
          <w:sz w:val="22"/>
          <w:szCs w:val="22"/>
        </w:rPr>
        <w:t>the majority of</w:t>
      </w:r>
      <w:proofErr w:type="gramEnd"/>
      <w:r w:rsidR="0035209B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3449CB">
        <w:rPr>
          <w:rFonts w:asciiTheme="minorHAnsi" w:hAnsiTheme="minorHAnsi"/>
          <w:color w:val="000000"/>
          <w:sz w:val="22"/>
          <w:szCs w:val="22"/>
        </w:rPr>
        <w:t xml:space="preserve">states </w:t>
      </w:r>
      <w:r>
        <w:rPr>
          <w:rFonts w:asciiTheme="minorHAnsi" w:hAnsiTheme="minorHAnsi"/>
          <w:color w:val="000000"/>
          <w:sz w:val="22"/>
          <w:szCs w:val="22"/>
        </w:rPr>
        <w:t xml:space="preserve">have </w:t>
      </w:r>
      <w:r w:rsidRPr="00E44EB1">
        <w:rPr>
          <w:rFonts w:asciiTheme="minorHAnsi" w:hAnsiTheme="minorHAnsi"/>
          <w:color w:val="000000"/>
          <w:sz w:val="22"/>
          <w:szCs w:val="22"/>
        </w:rPr>
        <w:t>closed non-essential businesses</w:t>
      </w:r>
      <w:r>
        <w:rPr>
          <w:rFonts w:asciiTheme="minorHAnsi" w:hAnsiTheme="minorHAnsi"/>
          <w:color w:val="000000"/>
          <w:sz w:val="22"/>
          <w:szCs w:val="22"/>
        </w:rPr>
        <w:t>.</w:t>
      </w:r>
      <w:r w:rsidRPr="00E44EB1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35209B">
        <w:rPr>
          <w:rFonts w:asciiTheme="minorHAnsi" w:hAnsiTheme="minorHAnsi"/>
          <w:color w:val="000000"/>
          <w:sz w:val="22"/>
          <w:szCs w:val="22"/>
        </w:rPr>
        <w:t>To ensure that franchis</w:t>
      </w:r>
      <w:r w:rsidR="00D00052">
        <w:rPr>
          <w:rFonts w:asciiTheme="minorHAnsi" w:hAnsiTheme="minorHAnsi"/>
          <w:color w:val="000000"/>
          <w:sz w:val="22"/>
          <w:szCs w:val="22"/>
        </w:rPr>
        <w:t>e</w:t>
      </w:r>
      <w:r w:rsidR="0035209B">
        <w:rPr>
          <w:rFonts w:asciiTheme="minorHAnsi" w:hAnsiTheme="minorHAnsi"/>
          <w:color w:val="000000"/>
          <w:sz w:val="22"/>
          <w:szCs w:val="22"/>
        </w:rPr>
        <w:t xml:space="preserve">es </w:t>
      </w:r>
      <w:proofErr w:type="gramStart"/>
      <w:r w:rsidR="0035209B">
        <w:rPr>
          <w:rFonts w:asciiTheme="minorHAnsi" w:hAnsiTheme="minorHAnsi"/>
          <w:color w:val="000000"/>
          <w:sz w:val="22"/>
          <w:szCs w:val="22"/>
        </w:rPr>
        <w:t>are able to</w:t>
      </w:r>
      <w:proofErr w:type="gramEnd"/>
      <w:r w:rsidR="0035209B">
        <w:rPr>
          <w:rFonts w:asciiTheme="minorHAnsi" w:hAnsiTheme="minorHAnsi"/>
          <w:color w:val="000000"/>
          <w:sz w:val="22"/>
          <w:szCs w:val="22"/>
        </w:rPr>
        <w:t xml:space="preserve"> recover from the unprecedented economic burden created by COVID 19, the International Franchise Association</w:t>
      </w:r>
      <w:r w:rsidR="0007439A">
        <w:rPr>
          <w:rFonts w:asciiTheme="minorHAnsi" w:hAnsiTheme="minorHAnsi"/>
          <w:color w:val="000000"/>
          <w:sz w:val="22"/>
          <w:szCs w:val="22"/>
        </w:rPr>
        <w:t xml:space="preserve"> (IFA)</w:t>
      </w:r>
      <w:r w:rsidR="0035209B">
        <w:rPr>
          <w:rFonts w:asciiTheme="minorHAnsi" w:hAnsiTheme="minorHAnsi"/>
          <w:color w:val="000000"/>
          <w:sz w:val="22"/>
          <w:szCs w:val="22"/>
        </w:rPr>
        <w:t xml:space="preserve"> urges states to implement an emergency forbearance and rent abatement program. </w:t>
      </w:r>
    </w:p>
    <w:p w14:paraId="58839036" w14:textId="77777777" w:rsidR="00644DF9" w:rsidRDefault="00644DF9" w:rsidP="007B5E9F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6785B81B" w14:textId="64F0303D" w:rsidR="00DA45F2" w:rsidRDefault="0007439A" w:rsidP="007B5E9F">
      <w:pPr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IFA</w:t>
      </w:r>
      <w:r w:rsidR="005C4B96" w:rsidRPr="00F01960">
        <w:rPr>
          <w:rFonts w:asciiTheme="minorHAnsi" w:hAnsiTheme="minorHAnsi"/>
          <w:color w:val="000000"/>
          <w:sz w:val="22"/>
          <w:szCs w:val="22"/>
        </w:rPr>
        <w:t xml:space="preserve"> is the world's oldest and largest organization representing franchising worldwide. IFA </w:t>
      </w:r>
      <w:r w:rsidR="00644DF9">
        <w:rPr>
          <w:rFonts w:asciiTheme="minorHAnsi" w:hAnsiTheme="minorHAnsi"/>
          <w:color w:val="000000"/>
          <w:sz w:val="22"/>
          <w:szCs w:val="22"/>
        </w:rPr>
        <w:t xml:space="preserve">protects and </w:t>
      </w:r>
      <w:r w:rsidR="005C4B96" w:rsidRPr="00F01960">
        <w:rPr>
          <w:rFonts w:asciiTheme="minorHAnsi" w:hAnsiTheme="minorHAnsi"/>
          <w:color w:val="000000"/>
          <w:sz w:val="22"/>
          <w:szCs w:val="22"/>
        </w:rPr>
        <w:t>promote</w:t>
      </w:r>
      <w:r w:rsidR="00644DF9">
        <w:rPr>
          <w:rFonts w:asciiTheme="minorHAnsi" w:hAnsiTheme="minorHAnsi"/>
          <w:color w:val="000000"/>
          <w:sz w:val="22"/>
          <w:szCs w:val="22"/>
        </w:rPr>
        <w:t>s</w:t>
      </w:r>
      <w:r w:rsidR="005C4B96" w:rsidRPr="00F01960">
        <w:rPr>
          <w:rFonts w:asciiTheme="minorHAnsi" w:hAnsiTheme="minorHAnsi"/>
          <w:color w:val="000000"/>
          <w:sz w:val="22"/>
          <w:szCs w:val="22"/>
        </w:rPr>
        <w:t xml:space="preserve"> franchising and the more than 7</w:t>
      </w:r>
      <w:r w:rsidR="00663634" w:rsidRPr="00F01960">
        <w:rPr>
          <w:rFonts w:asciiTheme="minorHAnsi" w:hAnsiTheme="minorHAnsi"/>
          <w:color w:val="000000"/>
          <w:sz w:val="22"/>
          <w:szCs w:val="22"/>
        </w:rPr>
        <w:t>33</w:t>
      </w:r>
      <w:r w:rsidR="005C4B96" w:rsidRPr="00F01960">
        <w:rPr>
          <w:rFonts w:asciiTheme="minorHAnsi" w:hAnsiTheme="minorHAnsi"/>
          <w:color w:val="000000"/>
          <w:sz w:val="22"/>
          <w:szCs w:val="22"/>
        </w:rPr>
        <w:t xml:space="preserve">,000 franchise establishments that support nearly </w:t>
      </w:r>
      <w:r w:rsidR="00663634" w:rsidRPr="00F01960">
        <w:rPr>
          <w:rFonts w:asciiTheme="minorHAnsi" w:hAnsiTheme="minorHAnsi"/>
          <w:color w:val="000000"/>
          <w:sz w:val="22"/>
          <w:szCs w:val="22"/>
        </w:rPr>
        <w:t>7.6</w:t>
      </w:r>
      <w:r w:rsidR="005C4B96" w:rsidRPr="00F01960">
        <w:rPr>
          <w:rFonts w:asciiTheme="minorHAnsi" w:hAnsiTheme="minorHAnsi"/>
          <w:color w:val="000000"/>
          <w:sz w:val="22"/>
          <w:szCs w:val="22"/>
        </w:rPr>
        <w:t xml:space="preserve"> million direct jobs, $</w:t>
      </w:r>
      <w:r w:rsidR="00663634" w:rsidRPr="00F01960">
        <w:rPr>
          <w:rFonts w:asciiTheme="minorHAnsi" w:hAnsiTheme="minorHAnsi"/>
          <w:color w:val="000000"/>
          <w:sz w:val="22"/>
          <w:szCs w:val="22"/>
        </w:rPr>
        <w:t>674</w:t>
      </w:r>
      <w:r w:rsidR="005C4B96" w:rsidRPr="00F01960">
        <w:rPr>
          <w:rFonts w:asciiTheme="minorHAnsi" w:hAnsiTheme="minorHAnsi"/>
          <w:color w:val="000000"/>
          <w:sz w:val="22"/>
          <w:szCs w:val="22"/>
        </w:rPr>
        <w:t xml:space="preserve"> billion of economic output for the U.S. economy</w:t>
      </w:r>
      <w:r w:rsidR="00644DF9">
        <w:rPr>
          <w:rFonts w:asciiTheme="minorHAnsi" w:hAnsiTheme="minorHAnsi"/>
          <w:color w:val="000000"/>
          <w:sz w:val="22"/>
          <w:szCs w:val="22"/>
        </w:rPr>
        <w:t>,</w:t>
      </w:r>
      <w:r w:rsidR="005C4B96" w:rsidRPr="00F01960">
        <w:rPr>
          <w:rFonts w:asciiTheme="minorHAnsi" w:hAnsiTheme="minorHAnsi"/>
          <w:color w:val="000000"/>
          <w:sz w:val="22"/>
          <w:szCs w:val="22"/>
        </w:rPr>
        <w:t xml:space="preserve"> and 3 percent of the Gross Domestic Product (GDP</w:t>
      </w:r>
      <w:r w:rsidR="00DA45F2">
        <w:rPr>
          <w:rFonts w:asciiTheme="minorHAnsi" w:hAnsiTheme="minorHAnsi"/>
          <w:color w:val="000000"/>
          <w:sz w:val="22"/>
          <w:szCs w:val="22"/>
        </w:rPr>
        <w:t>).</w:t>
      </w:r>
      <w:r w:rsidR="005C4B96" w:rsidRPr="00F01960">
        <w:rPr>
          <w:rFonts w:asciiTheme="minorHAnsi" w:hAnsiTheme="minorHAnsi"/>
          <w:color w:val="000000"/>
          <w:sz w:val="22"/>
          <w:szCs w:val="22"/>
        </w:rPr>
        <w:t xml:space="preserve"> IFA members include franchise companies in over 300 different business format categories.  </w:t>
      </w:r>
    </w:p>
    <w:p w14:paraId="130D09E6" w14:textId="77777777" w:rsidR="0007439A" w:rsidRDefault="0007439A" w:rsidP="007B5E9F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1783D375" w14:textId="22EA188C" w:rsidR="007B5E9F" w:rsidRDefault="0007439A" w:rsidP="007B5E9F">
      <w:pPr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The franchise business model includes both franchisors and franchisees, </w:t>
      </w:r>
      <w:r w:rsidR="00D00052">
        <w:rPr>
          <w:rFonts w:asciiTheme="minorHAnsi" w:hAnsiTheme="minorHAnsi"/>
          <w:color w:val="000000"/>
          <w:sz w:val="22"/>
          <w:szCs w:val="22"/>
        </w:rPr>
        <w:t xml:space="preserve">who </w:t>
      </w:r>
      <w:r w:rsidR="007B5E9F">
        <w:rPr>
          <w:rFonts w:asciiTheme="minorHAnsi" w:hAnsiTheme="minorHAnsi"/>
          <w:color w:val="000000"/>
          <w:sz w:val="22"/>
          <w:szCs w:val="22"/>
        </w:rPr>
        <w:t>operate as small, often family-</w:t>
      </w:r>
      <w:r>
        <w:rPr>
          <w:rFonts w:asciiTheme="minorHAnsi" w:hAnsiTheme="minorHAnsi"/>
          <w:color w:val="000000"/>
          <w:sz w:val="22"/>
          <w:szCs w:val="22"/>
        </w:rPr>
        <w:t xml:space="preserve">owned businesses in every state. The ongoing pandemic has created new and unforeseen financial burdens </w:t>
      </w:r>
      <w:r w:rsidR="007B5E9F">
        <w:rPr>
          <w:rFonts w:asciiTheme="minorHAnsi" w:hAnsiTheme="minorHAnsi"/>
          <w:color w:val="000000"/>
          <w:sz w:val="22"/>
          <w:szCs w:val="22"/>
        </w:rPr>
        <w:t xml:space="preserve">for these small businesses that must be managed </w:t>
      </w:r>
      <w:proofErr w:type="gramStart"/>
      <w:r>
        <w:rPr>
          <w:rFonts w:asciiTheme="minorHAnsi" w:hAnsiTheme="minorHAnsi"/>
          <w:color w:val="000000"/>
          <w:sz w:val="22"/>
          <w:szCs w:val="22"/>
        </w:rPr>
        <w:t xml:space="preserve">in </w:t>
      </w:r>
      <w:r w:rsidR="002312C9">
        <w:rPr>
          <w:rFonts w:asciiTheme="minorHAnsi" w:hAnsiTheme="minorHAnsi"/>
          <w:color w:val="000000"/>
          <w:sz w:val="22"/>
          <w:szCs w:val="22"/>
        </w:rPr>
        <w:t>the midst of</w:t>
      </w:r>
      <w:proofErr w:type="gramEnd"/>
      <w:r w:rsidR="002312C9">
        <w:rPr>
          <w:rFonts w:asciiTheme="minorHAnsi" w:hAnsi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</w:rPr>
        <w:t>an increasing</w:t>
      </w:r>
      <w:r w:rsidR="007B5E9F">
        <w:rPr>
          <w:rFonts w:asciiTheme="minorHAnsi" w:hAnsiTheme="minorHAnsi"/>
          <w:color w:val="000000"/>
          <w:sz w:val="22"/>
          <w:szCs w:val="22"/>
        </w:rPr>
        <w:t>ly untenable business climate. Franchis</w:t>
      </w:r>
      <w:r w:rsidR="00D00052">
        <w:rPr>
          <w:rFonts w:asciiTheme="minorHAnsi" w:hAnsiTheme="minorHAnsi"/>
          <w:color w:val="000000"/>
          <w:sz w:val="22"/>
          <w:szCs w:val="22"/>
        </w:rPr>
        <w:t>e</w:t>
      </w:r>
      <w:r w:rsidR="007B5E9F">
        <w:rPr>
          <w:rFonts w:asciiTheme="minorHAnsi" w:hAnsiTheme="minorHAnsi"/>
          <w:color w:val="000000"/>
          <w:sz w:val="22"/>
          <w:szCs w:val="22"/>
        </w:rPr>
        <w:t xml:space="preserve">es </w:t>
      </w:r>
      <w:r w:rsidR="00D00052">
        <w:rPr>
          <w:rFonts w:asciiTheme="minorHAnsi" w:hAnsiTheme="minorHAnsi"/>
          <w:color w:val="000000"/>
          <w:sz w:val="22"/>
          <w:szCs w:val="22"/>
        </w:rPr>
        <w:t xml:space="preserve">in business </w:t>
      </w:r>
      <w:proofErr w:type="gramStart"/>
      <w:r w:rsidR="00D00052">
        <w:rPr>
          <w:rFonts w:asciiTheme="minorHAnsi" w:hAnsiTheme="minorHAnsi"/>
          <w:color w:val="000000"/>
          <w:sz w:val="22"/>
          <w:szCs w:val="22"/>
        </w:rPr>
        <w:t xml:space="preserve">lines </w:t>
      </w:r>
      <w:r w:rsidR="007B5E9F">
        <w:rPr>
          <w:rFonts w:asciiTheme="minorHAnsi" w:hAnsiTheme="minorHAnsi"/>
          <w:color w:val="000000"/>
          <w:sz w:val="22"/>
          <w:szCs w:val="22"/>
        </w:rPr>
        <w:t xml:space="preserve"> that</w:t>
      </w:r>
      <w:proofErr w:type="gramEnd"/>
      <w:r w:rsidR="007B5E9F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D00052">
        <w:rPr>
          <w:rFonts w:asciiTheme="minorHAnsi" w:hAnsiTheme="minorHAnsi"/>
          <w:color w:val="000000"/>
          <w:sz w:val="22"/>
          <w:szCs w:val="22"/>
        </w:rPr>
        <w:t xml:space="preserve">have been deemed ‘non-essential’ and forced to closed </w:t>
      </w:r>
      <w:r w:rsidR="007B5E9F">
        <w:rPr>
          <w:rFonts w:asciiTheme="minorHAnsi" w:hAnsiTheme="minorHAnsi"/>
          <w:color w:val="000000"/>
          <w:sz w:val="22"/>
          <w:szCs w:val="22"/>
        </w:rPr>
        <w:t xml:space="preserve"> have experienced an abrupt reduction of revenue. </w:t>
      </w:r>
    </w:p>
    <w:p w14:paraId="286E2666" w14:textId="77777777" w:rsidR="007B5E9F" w:rsidRDefault="007B5E9F" w:rsidP="007B5E9F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76417ECA" w14:textId="0A34CB38" w:rsidR="0007439A" w:rsidRDefault="007B5E9F" w:rsidP="007B5E9F">
      <w:pPr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Prior to the pandemic, franchise</w:t>
      </w:r>
      <w:r w:rsidR="00D00052">
        <w:rPr>
          <w:rFonts w:asciiTheme="minorHAnsi" w:hAnsiTheme="minorHAnsi"/>
          <w:color w:val="000000"/>
          <w:sz w:val="22"/>
          <w:szCs w:val="22"/>
        </w:rPr>
        <w:t>e</w:t>
      </w:r>
      <w:r>
        <w:rPr>
          <w:rFonts w:asciiTheme="minorHAnsi" w:hAnsiTheme="minorHAnsi"/>
          <w:color w:val="000000"/>
          <w:sz w:val="22"/>
          <w:szCs w:val="22"/>
        </w:rPr>
        <w:t>s operated as healthy businesses provid</w:t>
      </w:r>
      <w:r w:rsidR="00D00052">
        <w:rPr>
          <w:rFonts w:asciiTheme="minorHAnsi" w:hAnsiTheme="minorHAnsi"/>
          <w:color w:val="000000"/>
          <w:sz w:val="22"/>
          <w:szCs w:val="22"/>
        </w:rPr>
        <w:t>ing</w:t>
      </w:r>
      <w:r>
        <w:rPr>
          <w:rFonts w:asciiTheme="minorHAnsi" w:hAnsiTheme="minorHAnsi"/>
          <w:color w:val="000000"/>
          <w:sz w:val="22"/>
          <w:szCs w:val="22"/>
        </w:rPr>
        <w:t xml:space="preserve"> products to the benefit of Americans in every state. The dire economic downturn created by the pandemic will significantly inhibit franchise</w:t>
      </w:r>
      <w:r w:rsidR="00D00052">
        <w:rPr>
          <w:rFonts w:asciiTheme="minorHAnsi" w:hAnsiTheme="minorHAnsi"/>
          <w:color w:val="000000"/>
          <w:sz w:val="22"/>
          <w:szCs w:val="22"/>
        </w:rPr>
        <w:t>e</w:t>
      </w:r>
      <w:r>
        <w:rPr>
          <w:rFonts w:asciiTheme="minorHAnsi" w:hAnsiTheme="minorHAnsi"/>
          <w:color w:val="000000"/>
          <w:sz w:val="22"/>
          <w:szCs w:val="22"/>
        </w:rPr>
        <w:t>s’ ability to make</w:t>
      </w:r>
      <w:r w:rsidR="002312C9">
        <w:rPr>
          <w:rFonts w:asciiTheme="minorHAnsi" w:hAnsiTheme="minorHAnsi"/>
          <w:color w:val="000000"/>
          <w:sz w:val="22"/>
          <w:szCs w:val="22"/>
        </w:rPr>
        <w:t xml:space="preserve"> regular</w:t>
      </w:r>
      <w:r>
        <w:rPr>
          <w:rFonts w:asciiTheme="minorHAnsi" w:hAnsiTheme="minorHAnsi"/>
          <w:color w:val="000000"/>
          <w:sz w:val="22"/>
          <w:szCs w:val="22"/>
        </w:rPr>
        <w:t xml:space="preserve"> payments </w:t>
      </w:r>
      <w:r w:rsidR="002312C9">
        <w:rPr>
          <w:rFonts w:asciiTheme="minorHAnsi" w:hAnsiTheme="minorHAnsi"/>
          <w:color w:val="000000"/>
          <w:sz w:val="22"/>
          <w:szCs w:val="22"/>
        </w:rPr>
        <w:t>to property owners. In turn, franchis</w:t>
      </w:r>
      <w:r w:rsidR="00D00052">
        <w:rPr>
          <w:rFonts w:asciiTheme="minorHAnsi" w:hAnsiTheme="minorHAnsi"/>
          <w:color w:val="000000"/>
          <w:sz w:val="22"/>
          <w:szCs w:val="22"/>
        </w:rPr>
        <w:t>e</w:t>
      </w:r>
      <w:r w:rsidR="002312C9">
        <w:rPr>
          <w:rFonts w:asciiTheme="minorHAnsi" w:hAnsiTheme="minorHAnsi"/>
          <w:color w:val="000000"/>
          <w:sz w:val="22"/>
          <w:szCs w:val="22"/>
        </w:rPr>
        <w:t>es now face the possibility of eviction, risk</w:t>
      </w:r>
      <w:r w:rsidR="00D00052">
        <w:rPr>
          <w:rFonts w:asciiTheme="minorHAnsi" w:hAnsiTheme="minorHAnsi"/>
          <w:color w:val="000000"/>
          <w:sz w:val="22"/>
          <w:szCs w:val="22"/>
        </w:rPr>
        <w:t>ing</w:t>
      </w:r>
      <w:r w:rsidR="002312C9">
        <w:rPr>
          <w:rFonts w:asciiTheme="minorHAnsi" w:hAnsiTheme="minorHAnsi"/>
          <w:color w:val="000000"/>
          <w:sz w:val="22"/>
          <w:szCs w:val="22"/>
        </w:rPr>
        <w:t xml:space="preserve"> their employees’ jobs, </w:t>
      </w:r>
      <w:proofErr w:type="gramStart"/>
      <w:r w:rsidR="002312C9">
        <w:rPr>
          <w:rFonts w:asciiTheme="minorHAnsi" w:hAnsiTheme="minorHAnsi"/>
          <w:color w:val="000000"/>
          <w:sz w:val="22"/>
          <w:szCs w:val="22"/>
        </w:rPr>
        <w:t>reduc</w:t>
      </w:r>
      <w:r w:rsidR="00D00052">
        <w:rPr>
          <w:rFonts w:asciiTheme="minorHAnsi" w:hAnsiTheme="minorHAnsi"/>
          <w:color w:val="000000"/>
          <w:sz w:val="22"/>
          <w:szCs w:val="22"/>
        </w:rPr>
        <w:t xml:space="preserve">ing </w:t>
      </w:r>
      <w:r w:rsidR="002312C9">
        <w:rPr>
          <w:rFonts w:asciiTheme="minorHAnsi" w:hAnsiTheme="minorHAnsi"/>
          <w:color w:val="000000"/>
          <w:sz w:val="22"/>
          <w:szCs w:val="22"/>
        </w:rPr>
        <w:t xml:space="preserve"> work</w:t>
      </w:r>
      <w:proofErr w:type="gramEnd"/>
      <w:r w:rsidR="002312C9">
        <w:rPr>
          <w:rFonts w:asciiTheme="minorHAnsi" w:hAnsiTheme="minorHAnsi"/>
          <w:color w:val="000000"/>
          <w:sz w:val="22"/>
          <w:szCs w:val="22"/>
        </w:rPr>
        <w:t xml:space="preserve"> for their suppliers, and further compound</w:t>
      </w:r>
      <w:r w:rsidR="00D00052">
        <w:rPr>
          <w:rFonts w:asciiTheme="minorHAnsi" w:hAnsiTheme="minorHAnsi"/>
          <w:color w:val="000000"/>
          <w:sz w:val="22"/>
          <w:szCs w:val="22"/>
        </w:rPr>
        <w:t>ing</w:t>
      </w:r>
      <w:r w:rsidR="002312C9">
        <w:rPr>
          <w:rFonts w:asciiTheme="minorHAnsi" w:hAnsiTheme="minorHAnsi"/>
          <w:color w:val="000000"/>
          <w:sz w:val="22"/>
          <w:szCs w:val="22"/>
        </w:rPr>
        <w:t xml:space="preserve"> economic issues.  </w:t>
      </w:r>
    </w:p>
    <w:p w14:paraId="7F1DC6F8" w14:textId="77777777" w:rsidR="0035209B" w:rsidRDefault="0035209B" w:rsidP="007B5E9F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3467075D" w14:textId="05DFA479" w:rsidR="0035209B" w:rsidRDefault="0035209B" w:rsidP="007B5E9F">
      <w:pPr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Congress has enacted a measure </w:t>
      </w:r>
      <w:r w:rsidR="00620D61">
        <w:rPr>
          <w:rFonts w:asciiTheme="minorHAnsi" w:hAnsiTheme="minorHAnsi"/>
          <w:color w:val="000000"/>
          <w:sz w:val="22"/>
          <w:szCs w:val="22"/>
        </w:rPr>
        <w:t>provid</w:t>
      </w:r>
      <w:r w:rsidR="00D00052">
        <w:rPr>
          <w:rFonts w:asciiTheme="minorHAnsi" w:hAnsiTheme="minorHAnsi"/>
          <w:color w:val="000000"/>
          <w:sz w:val="22"/>
          <w:szCs w:val="22"/>
        </w:rPr>
        <w:t>ing</w:t>
      </w:r>
      <w:r w:rsidR="00620D61">
        <w:rPr>
          <w:rFonts w:asciiTheme="minorHAnsi" w:hAnsiTheme="minorHAnsi"/>
          <w:color w:val="000000"/>
          <w:sz w:val="22"/>
          <w:szCs w:val="22"/>
        </w:rPr>
        <w:t xml:space="preserve"> much needed capital and support to franchis</w:t>
      </w:r>
      <w:r w:rsidR="00D00052">
        <w:rPr>
          <w:rFonts w:asciiTheme="minorHAnsi" w:hAnsiTheme="minorHAnsi"/>
          <w:color w:val="000000"/>
          <w:sz w:val="22"/>
          <w:szCs w:val="22"/>
        </w:rPr>
        <w:t>e</w:t>
      </w:r>
      <w:r w:rsidR="00620D61">
        <w:rPr>
          <w:rFonts w:asciiTheme="minorHAnsi" w:hAnsiTheme="minorHAnsi"/>
          <w:color w:val="000000"/>
          <w:sz w:val="22"/>
          <w:szCs w:val="22"/>
        </w:rPr>
        <w:t>es. However, the</w:t>
      </w:r>
      <w:r w:rsidR="002312C9">
        <w:rPr>
          <w:rFonts w:asciiTheme="minorHAnsi" w:hAnsiTheme="minorHAnsi"/>
          <w:color w:val="000000"/>
          <w:sz w:val="22"/>
          <w:szCs w:val="22"/>
        </w:rPr>
        <w:t xml:space="preserve"> measure’s</w:t>
      </w:r>
      <w:r w:rsidR="00620D61">
        <w:rPr>
          <w:rFonts w:asciiTheme="minorHAnsi" w:hAnsiTheme="minorHAnsi"/>
          <w:color w:val="000000"/>
          <w:sz w:val="22"/>
          <w:szCs w:val="22"/>
        </w:rPr>
        <w:t xml:space="preserve"> positive impact on the economy </w:t>
      </w:r>
      <w:r w:rsidR="00620D61" w:rsidRPr="00620D61">
        <w:rPr>
          <w:rFonts w:asciiTheme="minorHAnsi" w:hAnsiTheme="minorHAnsi"/>
          <w:color w:val="000000"/>
          <w:sz w:val="22"/>
          <w:szCs w:val="22"/>
        </w:rPr>
        <w:t>will require time</w:t>
      </w:r>
      <w:r w:rsidR="00620D61">
        <w:rPr>
          <w:rFonts w:asciiTheme="minorHAnsi" w:hAnsiTheme="minorHAnsi"/>
          <w:color w:val="000000"/>
          <w:sz w:val="22"/>
          <w:szCs w:val="22"/>
        </w:rPr>
        <w:t xml:space="preserve"> that many franchise</w:t>
      </w:r>
      <w:r w:rsidR="00D00052">
        <w:rPr>
          <w:rFonts w:asciiTheme="minorHAnsi" w:hAnsiTheme="minorHAnsi"/>
          <w:color w:val="000000"/>
          <w:sz w:val="22"/>
          <w:szCs w:val="22"/>
        </w:rPr>
        <w:t>e</w:t>
      </w:r>
      <w:r w:rsidR="00620D61">
        <w:rPr>
          <w:rFonts w:asciiTheme="minorHAnsi" w:hAnsiTheme="minorHAnsi"/>
          <w:color w:val="000000"/>
          <w:sz w:val="22"/>
          <w:szCs w:val="22"/>
        </w:rPr>
        <w:t xml:space="preserve">s simply cannot afford. Given the unprecedented disruption of the economy, states must implement immediate measures to ensure </w:t>
      </w:r>
      <w:r w:rsidR="00E1383E">
        <w:rPr>
          <w:rFonts w:asciiTheme="minorHAnsi" w:hAnsiTheme="minorHAnsi"/>
          <w:color w:val="000000"/>
          <w:sz w:val="22"/>
          <w:szCs w:val="22"/>
        </w:rPr>
        <w:t xml:space="preserve">relief for </w:t>
      </w:r>
      <w:r w:rsidR="00620D61">
        <w:rPr>
          <w:rFonts w:asciiTheme="minorHAnsi" w:hAnsiTheme="minorHAnsi"/>
          <w:color w:val="000000"/>
          <w:sz w:val="22"/>
          <w:szCs w:val="22"/>
        </w:rPr>
        <w:t>franchis</w:t>
      </w:r>
      <w:r w:rsidR="00D00052">
        <w:rPr>
          <w:rFonts w:asciiTheme="minorHAnsi" w:hAnsiTheme="minorHAnsi"/>
          <w:color w:val="000000"/>
          <w:sz w:val="22"/>
          <w:szCs w:val="22"/>
        </w:rPr>
        <w:t>e</w:t>
      </w:r>
      <w:r w:rsidR="00620D61">
        <w:rPr>
          <w:rFonts w:asciiTheme="minorHAnsi" w:hAnsiTheme="minorHAnsi"/>
          <w:color w:val="000000"/>
          <w:sz w:val="22"/>
          <w:szCs w:val="22"/>
        </w:rPr>
        <w:t>es, prevent the loss of countless jobs, and</w:t>
      </w:r>
      <w:r w:rsidR="00E1383E">
        <w:rPr>
          <w:rFonts w:asciiTheme="minorHAnsi" w:hAnsiTheme="minorHAnsi"/>
          <w:color w:val="000000"/>
          <w:sz w:val="22"/>
          <w:szCs w:val="22"/>
        </w:rPr>
        <w:t xml:space="preserve"> protect against</w:t>
      </w:r>
      <w:r w:rsidR="00620D61">
        <w:rPr>
          <w:rFonts w:asciiTheme="minorHAnsi" w:hAnsiTheme="minorHAnsi"/>
          <w:color w:val="000000"/>
          <w:sz w:val="22"/>
          <w:szCs w:val="22"/>
        </w:rPr>
        <w:t xml:space="preserve"> vacancies and defaults in communities across the country.</w:t>
      </w:r>
    </w:p>
    <w:p w14:paraId="0E7C709D" w14:textId="77777777" w:rsidR="00E1383E" w:rsidRDefault="00E1383E" w:rsidP="007B5E9F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7BA93C8B" w14:textId="6E00FBC3" w:rsidR="00D00052" w:rsidRDefault="00E1383E" w:rsidP="00ED73A9">
      <w:pPr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An emergency forbearance and rent abatement program will preserve franchise</w:t>
      </w:r>
      <w:r w:rsidR="00D00052">
        <w:rPr>
          <w:rFonts w:asciiTheme="minorHAnsi" w:hAnsiTheme="minorHAnsi"/>
          <w:color w:val="000000"/>
          <w:sz w:val="22"/>
          <w:szCs w:val="22"/>
        </w:rPr>
        <w:t>e</w:t>
      </w:r>
      <w:r>
        <w:rPr>
          <w:rFonts w:asciiTheme="minorHAnsi" w:hAnsiTheme="minorHAnsi"/>
          <w:color w:val="000000"/>
          <w:sz w:val="22"/>
          <w:szCs w:val="22"/>
        </w:rPr>
        <w:t xml:space="preserve">s’ ability to recover from mandated store closures that </w:t>
      </w:r>
      <w:r w:rsidR="0007439A">
        <w:rPr>
          <w:rFonts w:asciiTheme="minorHAnsi" w:hAnsiTheme="minorHAnsi"/>
          <w:color w:val="000000"/>
          <w:sz w:val="22"/>
          <w:szCs w:val="22"/>
        </w:rPr>
        <w:t xml:space="preserve">have </w:t>
      </w:r>
      <w:r>
        <w:rPr>
          <w:rFonts w:asciiTheme="minorHAnsi" w:hAnsiTheme="minorHAnsi"/>
          <w:color w:val="000000"/>
          <w:sz w:val="22"/>
          <w:szCs w:val="22"/>
        </w:rPr>
        <w:t xml:space="preserve">eliminated revenue </w:t>
      </w:r>
      <w:r w:rsidR="0007439A">
        <w:rPr>
          <w:rFonts w:asciiTheme="minorHAnsi" w:hAnsiTheme="minorHAnsi"/>
          <w:color w:val="000000"/>
          <w:sz w:val="22"/>
          <w:szCs w:val="22"/>
        </w:rPr>
        <w:t xml:space="preserve">streams, limited operating hours, and </w:t>
      </w:r>
      <w:r w:rsidR="00D00052">
        <w:rPr>
          <w:rFonts w:asciiTheme="minorHAnsi" w:hAnsiTheme="minorHAnsi"/>
          <w:color w:val="000000"/>
          <w:sz w:val="22"/>
          <w:szCs w:val="22"/>
        </w:rPr>
        <w:t>shuttered otherwise healthy businesses.</w:t>
      </w:r>
      <w:r w:rsidR="0007439A">
        <w:rPr>
          <w:rFonts w:asciiTheme="minorHAnsi" w:hAnsiTheme="minorHAnsi"/>
          <w:color w:val="000000"/>
          <w:sz w:val="22"/>
          <w:szCs w:val="22"/>
        </w:rPr>
        <w:t xml:space="preserve">, IFA urges </w:t>
      </w:r>
      <w:r w:rsidR="00D00052">
        <w:rPr>
          <w:rFonts w:asciiTheme="minorHAnsi" w:hAnsiTheme="minorHAnsi"/>
          <w:color w:val="000000"/>
          <w:sz w:val="22"/>
          <w:szCs w:val="22"/>
        </w:rPr>
        <w:t xml:space="preserve">all Governors </w:t>
      </w:r>
      <w:r w:rsidR="0007439A">
        <w:rPr>
          <w:rFonts w:asciiTheme="minorHAnsi" w:hAnsiTheme="minorHAnsi"/>
          <w:color w:val="000000"/>
          <w:sz w:val="22"/>
          <w:szCs w:val="22"/>
        </w:rPr>
        <w:t>to issue Executive Orders prohibit</w:t>
      </w:r>
      <w:r w:rsidR="00D00052">
        <w:rPr>
          <w:rFonts w:asciiTheme="minorHAnsi" w:hAnsiTheme="minorHAnsi"/>
          <w:color w:val="000000"/>
          <w:sz w:val="22"/>
          <w:szCs w:val="22"/>
        </w:rPr>
        <w:t>ing</w:t>
      </w:r>
      <w:r w:rsidR="0007439A">
        <w:rPr>
          <w:rFonts w:asciiTheme="minorHAnsi" w:hAnsiTheme="minorHAnsi"/>
          <w:color w:val="000000"/>
          <w:sz w:val="22"/>
          <w:szCs w:val="22"/>
        </w:rPr>
        <w:t xml:space="preserve"> landlords from terminating a tenancy or evict</w:t>
      </w:r>
      <w:r w:rsidR="00D00052">
        <w:rPr>
          <w:rFonts w:asciiTheme="minorHAnsi" w:hAnsiTheme="minorHAnsi"/>
          <w:color w:val="000000"/>
          <w:sz w:val="22"/>
          <w:szCs w:val="22"/>
        </w:rPr>
        <w:t>ing</w:t>
      </w:r>
      <w:r w:rsidR="0007439A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14:paraId="470D932F" w14:textId="77777777" w:rsidR="00D00052" w:rsidRDefault="00D00052" w:rsidP="00ED73A9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6EC0BF91" w14:textId="5E290246" w:rsidR="00620D61" w:rsidRDefault="0007439A" w:rsidP="00ED73A9">
      <w:pPr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lastRenderedPageBreak/>
        <w:t xml:space="preserve">a tenant for a 90-day period. </w:t>
      </w:r>
      <w:r w:rsidR="00D00052">
        <w:rPr>
          <w:rFonts w:asciiTheme="minorHAnsi" w:hAnsiTheme="minorHAnsi"/>
          <w:color w:val="000000"/>
          <w:sz w:val="22"/>
          <w:szCs w:val="22"/>
        </w:rPr>
        <w:t>Additionally</w:t>
      </w:r>
      <w:r>
        <w:rPr>
          <w:rFonts w:asciiTheme="minorHAnsi" w:hAnsiTheme="minorHAnsi"/>
          <w:color w:val="000000"/>
          <w:sz w:val="22"/>
          <w:szCs w:val="22"/>
        </w:rPr>
        <w:t xml:space="preserve">, IFA requests rent payments be abated during this same period. At the conclusion of the 90-day period, should economic conditions </w:t>
      </w:r>
      <w:proofErr w:type="gramStart"/>
      <w:r>
        <w:rPr>
          <w:rFonts w:asciiTheme="minorHAnsi" w:hAnsiTheme="minorHAnsi"/>
          <w:color w:val="000000"/>
          <w:sz w:val="22"/>
          <w:szCs w:val="22"/>
        </w:rPr>
        <w:t>warrant ,</w:t>
      </w:r>
      <w:proofErr w:type="gramEnd"/>
      <w:r>
        <w:rPr>
          <w:rFonts w:asciiTheme="minorHAnsi" w:hAnsiTheme="minorHAnsi"/>
          <w:color w:val="000000"/>
          <w:sz w:val="22"/>
          <w:szCs w:val="22"/>
        </w:rPr>
        <w:t xml:space="preserve"> states could choose to extend the forbearance period. At the end of this emergency rent abatement period, tenants and landlords will negotiate the terms of continued occupancy. </w:t>
      </w:r>
    </w:p>
    <w:p w14:paraId="063447D9" w14:textId="77777777" w:rsidR="0007439A" w:rsidRDefault="0007439A" w:rsidP="007B5E9F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3C2D342C" w14:textId="33F8F7A5" w:rsidR="0007439A" w:rsidRDefault="0007439A" w:rsidP="007B5E9F">
      <w:pPr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In times of crisis, </w:t>
      </w:r>
      <w:r w:rsidR="002312C9">
        <w:rPr>
          <w:rFonts w:asciiTheme="minorHAnsi" w:hAnsiTheme="minorHAnsi"/>
          <w:color w:val="000000"/>
          <w:sz w:val="22"/>
          <w:szCs w:val="22"/>
        </w:rPr>
        <w:t>states</w:t>
      </w:r>
      <w:r>
        <w:rPr>
          <w:rFonts w:asciiTheme="minorHAnsi" w:hAnsiTheme="minorHAnsi"/>
          <w:color w:val="000000"/>
          <w:sz w:val="22"/>
          <w:szCs w:val="22"/>
        </w:rPr>
        <w:t xml:space="preserve"> must implement str</w:t>
      </w:r>
      <w:r w:rsidR="002312C9">
        <w:rPr>
          <w:rFonts w:asciiTheme="minorHAnsi" w:hAnsiTheme="minorHAnsi"/>
          <w:color w:val="000000"/>
          <w:sz w:val="22"/>
          <w:szCs w:val="22"/>
        </w:rPr>
        <w:t>ong measures to protect their residents</w:t>
      </w:r>
      <w:r w:rsidR="00D00052">
        <w:rPr>
          <w:rFonts w:asciiTheme="minorHAnsi" w:hAnsiTheme="minorHAnsi"/>
          <w:color w:val="000000"/>
          <w:sz w:val="22"/>
          <w:szCs w:val="22"/>
        </w:rPr>
        <w:t xml:space="preserve"> and local business owners</w:t>
      </w:r>
      <w:r>
        <w:rPr>
          <w:rFonts w:asciiTheme="minorHAnsi" w:hAnsiTheme="minorHAnsi"/>
          <w:color w:val="000000"/>
          <w:sz w:val="22"/>
          <w:szCs w:val="22"/>
        </w:rPr>
        <w:t>. Rent forbearances and abatements,</w:t>
      </w:r>
      <w:r w:rsidRPr="0007439A">
        <w:rPr>
          <w:rFonts w:asciiTheme="minorHAnsi" w:hAnsiTheme="minorHAnsi"/>
          <w:color w:val="000000"/>
          <w:sz w:val="22"/>
          <w:szCs w:val="22"/>
        </w:rPr>
        <w:t xml:space="preserve"> combined with important action</w:t>
      </w:r>
      <w:r>
        <w:rPr>
          <w:rFonts w:asciiTheme="minorHAnsi" w:hAnsiTheme="minorHAnsi"/>
          <w:color w:val="000000"/>
          <w:sz w:val="22"/>
          <w:szCs w:val="22"/>
        </w:rPr>
        <w:t>s by the Federal Reserve and</w:t>
      </w:r>
      <w:r w:rsidRPr="0007439A">
        <w:rPr>
          <w:rFonts w:asciiTheme="minorHAnsi" w:hAnsiTheme="minorHAnsi"/>
          <w:color w:val="000000"/>
          <w:sz w:val="22"/>
          <w:szCs w:val="22"/>
        </w:rPr>
        <w:t xml:space="preserve"> Treasury Department to provide liquidity and credit to businesses of all types and sizes, </w:t>
      </w:r>
      <w:r>
        <w:rPr>
          <w:rFonts w:asciiTheme="minorHAnsi" w:hAnsiTheme="minorHAnsi"/>
          <w:color w:val="000000"/>
          <w:sz w:val="22"/>
          <w:szCs w:val="22"/>
        </w:rPr>
        <w:t xml:space="preserve">are critical to ensuring a robust economic recovery. </w:t>
      </w:r>
    </w:p>
    <w:p w14:paraId="5256C54C" w14:textId="501A110D" w:rsidR="00E44EB1" w:rsidRPr="00E44EB1" w:rsidRDefault="00E44EB1" w:rsidP="007B5E9F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1DB3E64F" w14:textId="0BADB198" w:rsidR="000B333E" w:rsidRDefault="002312C9" w:rsidP="007B5E9F">
      <w:pPr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IFA stands ready to provide additional information and answer questions at your request. We look forward to working with</w:t>
      </w:r>
      <w:r w:rsidR="000B333E" w:rsidRPr="00F01960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CF3002">
        <w:rPr>
          <w:rFonts w:asciiTheme="minorHAnsi" w:hAnsiTheme="minorHAnsi"/>
          <w:color w:val="000000"/>
          <w:sz w:val="22"/>
          <w:szCs w:val="22"/>
        </w:rPr>
        <w:t>state governments to benefit their residents</w:t>
      </w:r>
      <w:r w:rsidR="000B333E" w:rsidRPr="00F01960">
        <w:rPr>
          <w:rFonts w:asciiTheme="minorHAnsi" w:hAnsiTheme="minorHAnsi"/>
          <w:color w:val="000000"/>
          <w:sz w:val="22"/>
          <w:szCs w:val="22"/>
        </w:rPr>
        <w:t xml:space="preserve"> moving forward.</w:t>
      </w:r>
    </w:p>
    <w:p w14:paraId="19973746" w14:textId="77777777" w:rsidR="000B333E" w:rsidRPr="00F01960" w:rsidRDefault="000B333E" w:rsidP="007B5E9F">
      <w:pPr>
        <w:rPr>
          <w:rFonts w:asciiTheme="minorHAnsi" w:hAnsiTheme="minorHAnsi"/>
          <w:color w:val="000000"/>
          <w:sz w:val="22"/>
          <w:szCs w:val="22"/>
        </w:rPr>
      </w:pPr>
    </w:p>
    <w:p w14:paraId="59303259" w14:textId="77777777" w:rsidR="000B333E" w:rsidRPr="00F01960" w:rsidRDefault="000B333E" w:rsidP="007B5E9F">
      <w:pPr>
        <w:rPr>
          <w:rFonts w:asciiTheme="minorHAnsi" w:hAnsiTheme="minorHAnsi"/>
          <w:color w:val="000000"/>
          <w:sz w:val="22"/>
          <w:szCs w:val="22"/>
        </w:rPr>
      </w:pPr>
      <w:r w:rsidRPr="00F01960">
        <w:rPr>
          <w:rFonts w:asciiTheme="minorHAnsi" w:hAnsiTheme="minorHAnsi"/>
          <w:color w:val="000000"/>
          <w:sz w:val="22"/>
          <w:szCs w:val="22"/>
        </w:rPr>
        <w:t>Best Regards,</w:t>
      </w:r>
    </w:p>
    <w:p w14:paraId="290869D5" w14:textId="77777777" w:rsidR="000B333E" w:rsidRPr="00F01960" w:rsidRDefault="000B333E" w:rsidP="007B5E9F">
      <w:pPr>
        <w:rPr>
          <w:rFonts w:asciiTheme="minorHAnsi" w:hAnsiTheme="minorHAnsi"/>
          <w:color w:val="000000"/>
          <w:sz w:val="22"/>
          <w:szCs w:val="22"/>
        </w:rPr>
      </w:pPr>
    </w:p>
    <w:p w14:paraId="42D0E0A1" w14:textId="77777777" w:rsidR="000B333E" w:rsidRPr="00F01960" w:rsidRDefault="000B333E" w:rsidP="007B5E9F">
      <w:pPr>
        <w:rPr>
          <w:rFonts w:asciiTheme="minorHAnsi" w:hAnsiTheme="minorHAnsi"/>
          <w:color w:val="000000"/>
          <w:sz w:val="22"/>
          <w:szCs w:val="22"/>
        </w:rPr>
      </w:pPr>
      <w:r w:rsidRPr="00F01960">
        <w:rPr>
          <w:rFonts w:asciiTheme="minorHAnsi" w:hAnsiTheme="minorHAnsi"/>
          <w:noProof/>
          <w:color w:val="000000"/>
          <w:sz w:val="22"/>
          <w:szCs w:val="22"/>
        </w:rPr>
        <w:drawing>
          <wp:inline distT="0" distB="0" distL="0" distR="0" wp14:anchorId="38BE305B" wp14:editId="278B2714">
            <wp:extent cx="1416050" cy="444500"/>
            <wp:effectExtent l="0" t="0" r="0" b="0"/>
            <wp:docPr id="2" name="Picture 2" descr="\\IFA-FS02\Users\jhanscom\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IFA-FS02\Users\jhanscom\Signatur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067" cy="455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464891" w14:textId="77777777" w:rsidR="000B333E" w:rsidRPr="00F01960" w:rsidRDefault="000B333E" w:rsidP="007B5E9F">
      <w:pPr>
        <w:rPr>
          <w:rFonts w:asciiTheme="minorHAnsi" w:hAnsiTheme="minorHAnsi"/>
          <w:color w:val="000000"/>
          <w:sz w:val="22"/>
          <w:szCs w:val="22"/>
        </w:rPr>
      </w:pPr>
    </w:p>
    <w:p w14:paraId="3D5AD8D7" w14:textId="77777777" w:rsidR="000B333E" w:rsidRPr="00F01960" w:rsidRDefault="000B333E" w:rsidP="007B5E9F">
      <w:pPr>
        <w:rPr>
          <w:rFonts w:asciiTheme="minorHAnsi" w:hAnsiTheme="minorHAnsi"/>
          <w:color w:val="000000"/>
          <w:sz w:val="22"/>
          <w:szCs w:val="22"/>
        </w:rPr>
      </w:pPr>
      <w:r w:rsidRPr="00F01960">
        <w:rPr>
          <w:rFonts w:asciiTheme="minorHAnsi" w:hAnsiTheme="minorHAnsi"/>
          <w:color w:val="000000"/>
          <w:sz w:val="22"/>
          <w:szCs w:val="22"/>
        </w:rPr>
        <w:t>Jeff Hanscom</w:t>
      </w:r>
    </w:p>
    <w:p w14:paraId="613D74BD" w14:textId="77777777" w:rsidR="000B333E" w:rsidRPr="00F01960" w:rsidRDefault="00DA45F2" w:rsidP="007B5E9F">
      <w:pPr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Vice President</w:t>
      </w:r>
      <w:r w:rsidR="000B333E" w:rsidRPr="00F01960">
        <w:rPr>
          <w:rFonts w:asciiTheme="minorHAnsi" w:hAnsiTheme="minorHAnsi"/>
          <w:color w:val="000000"/>
          <w:sz w:val="22"/>
          <w:szCs w:val="22"/>
        </w:rPr>
        <w:t>, State Government Relations</w:t>
      </w:r>
    </w:p>
    <w:p w14:paraId="123A0306" w14:textId="0C15FD18" w:rsidR="00D44C11" w:rsidRPr="00515391" w:rsidRDefault="000B333E" w:rsidP="007B5E9F">
      <w:pPr>
        <w:rPr>
          <w:rFonts w:asciiTheme="minorHAnsi" w:hAnsiTheme="minorHAnsi"/>
          <w:color w:val="000000"/>
          <w:sz w:val="22"/>
          <w:szCs w:val="22"/>
        </w:rPr>
      </w:pPr>
      <w:r w:rsidRPr="00F01960">
        <w:rPr>
          <w:rFonts w:asciiTheme="minorHAnsi" w:hAnsiTheme="minorHAnsi"/>
          <w:color w:val="000000"/>
          <w:sz w:val="22"/>
          <w:szCs w:val="22"/>
        </w:rPr>
        <w:t>International Franchise Association</w:t>
      </w:r>
    </w:p>
    <w:sectPr w:rsidR="00D44C11" w:rsidRPr="0051539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C65F84" w14:textId="77777777" w:rsidR="00010E3B" w:rsidRDefault="00010E3B" w:rsidP="00A30402">
      <w:r>
        <w:separator/>
      </w:r>
    </w:p>
  </w:endnote>
  <w:endnote w:type="continuationSeparator" w:id="0">
    <w:p w14:paraId="14121C7D" w14:textId="77777777" w:rsidR="00010E3B" w:rsidRDefault="00010E3B" w:rsidP="00A30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06004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7B1B8A" w14:textId="77777777" w:rsidR="0007439A" w:rsidRDefault="000743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73A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DC5399" w14:textId="77777777" w:rsidR="0007439A" w:rsidRDefault="000743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4F6389" w14:textId="77777777" w:rsidR="00010E3B" w:rsidRDefault="00010E3B" w:rsidP="00A30402">
      <w:r>
        <w:separator/>
      </w:r>
    </w:p>
  </w:footnote>
  <w:footnote w:type="continuationSeparator" w:id="0">
    <w:p w14:paraId="2EEB634E" w14:textId="77777777" w:rsidR="00010E3B" w:rsidRDefault="00010E3B" w:rsidP="00A304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D764B" w14:textId="6AC5D311" w:rsidR="0007439A" w:rsidRDefault="0007439A" w:rsidP="003F497A">
    <w:pPr>
      <w:pStyle w:val="Header"/>
      <w:jc w:val="center"/>
    </w:pPr>
    <w:r w:rsidRPr="00F01960">
      <w:rPr>
        <w:rFonts w:asciiTheme="minorHAnsi" w:hAnsiTheme="minorHAnsi"/>
        <w:noProof/>
        <w:color w:val="000000"/>
        <w:sz w:val="22"/>
        <w:szCs w:val="22"/>
      </w:rPr>
      <w:drawing>
        <wp:inline distT="0" distB="0" distL="0" distR="0" wp14:anchorId="423F35B3" wp14:editId="0DFBFE0E">
          <wp:extent cx="3638550" cy="695325"/>
          <wp:effectExtent l="0" t="0" r="0" b="9525"/>
          <wp:docPr id="1" name="Picture 1" descr="cid:image003.png@01D1D060.9F41EA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id:image003.png@01D1D060.9F41EA3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85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242D5"/>
    <w:multiLevelType w:val="multilevel"/>
    <w:tmpl w:val="72DCE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A051D7"/>
    <w:multiLevelType w:val="multilevel"/>
    <w:tmpl w:val="F5A09B4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D623EE"/>
    <w:multiLevelType w:val="multilevel"/>
    <w:tmpl w:val="58B22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D06F60"/>
    <w:multiLevelType w:val="multilevel"/>
    <w:tmpl w:val="ECB47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2D391A"/>
    <w:multiLevelType w:val="multilevel"/>
    <w:tmpl w:val="B4ACB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AF27AB"/>
    <w:multiLevelType w:val="hybridMultilevel"/>
    <w:tmpl w:val="232213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B41F6A"/>
    <w:multiLevelType w:val="hybridMultilevel"/>
    <w:tmpl w:val="C50CF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B96"/>
    <w:rsid w:val="00002ECC"/>
    <w:rsid w:val="00010E3B"/>
    <w:rsid w:val="0007439A"/>
    <w:rsid w:val="000B333E"/>
    <w:rsid w:val="001153DF"/>
    <w:rsid w:val="001B4B07"/>
    <w:rsid w:val="002312C9"/>
    <w:rsid w:val="00234A87"/>
    <w:rsid w:val="002932A3"/>
    <w:rsid w:val="003449CB"/>
    <w:rsid w:val="0035209B"/>
    <w:rsid w:val="003F497A"/>
    <w:rsid w:val="00402F91"/>
    <w:rsid w:val="00515391"/>
    <w:rsid w:val="00566C8D"/>
    <w:rsid w:val="005C4B96"/>
    <w:rsid w:val="00620D61"/>
    <w:rsid w:val="006307AA"/>
    <w:rsid w:val="00644DF9"/>
    <w:rsid w:val="00663634"/>
    <w:rsid w:val="007B5E9F"/>
    <w:rsid w:val="00A30402"/>
    <w:rsid w:val="00A81741"/>
    <w:rsid w:val="00AD7071"/>
    <w:rsid w:val="00C0730A"/>
    <w:rsid w:val="00C91964"/>
    <w:rsid w:val="00CD7245"/>
    <w:rsid w:val="00CF3002"/>
    <w:rsid w:val="00D00052"/>
    <w:rsid w:val="00D44C11"/>
    <w:rsid w:val="00DA45F2"/>
    <w:rsid w:val="00E1383E"/>
    <w:rsid w:val="00E44EB1"/>
    <w:rsid w:val="00E95876"/>
    <w:rsid w:val="00EA35A4"/>
    <w:rsid w:val="00EC1EF0"/>
    <w:rsid w:val="00ED73A9"/>
    <w:rsid w:val="00F0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198C14C"/>
  <w15:chartTrackingRefBased/>
  <w15:docId w15:val="{9E67CD6E-05F8-44DA-ADDF-641383988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4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4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04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40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304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0402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F30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30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300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30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300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0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00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53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2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0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9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7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1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2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9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3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8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png@01D1D060.9F41EA3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14F79-FB1D-4C24-8D93-C0FACF795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3143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Hanscom</dc:creator>
  <cp:keywords/>
  <dc:description/>
  <cp:lastModifiedBy>Jeff Hanscom</cp:lastModifiedBy>
  <cp:revision>2</cp:revision>
  <dcterms:created xsi:type="dcterms:W3CDTF">2020-04-01T20:31:00Z</dcterms:created>
  <dcterms:modified xsi:type="dcterms:W3CDTF">2020-04-01T20:31:00Z</dcterms:modified>
</cp:coreProperties>
</file>